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B40D" w14:textId="77777777" w:rsidR="00F77D65" w:rsidRDefault="00F77D65" w:rsidP="00005B0B">
      <w:pPr>
        <w:jc w:val="center"/>
      </w:pPr>
    </w:p>
    <w:p w14:paraId="0530D8CB" w14:textId="77777777" w:rsidR="00DA42BD" w:rsidRPr="00E41B16" w:rsidRDefault="00DA42BD" w:rsidP="00DA42BD">
      <w:pPr>
        <w:pStyle w:val="Corpo"/>
        <w:spacing w:line="288" w:lineRule="auto"/>
        <w:jc w:val="center"/>
        <w:rPr>
          <w:rFonts w:ascii="Arial" w:eastAsia="Helvetica Neue" w:hAnsi="Arial" w:cs="Arial"/>
          <w:sz w:val="24"/>
          <w:szCs w:val="24"/>
        </w:rPr>
      </w:pPr>
      <w:r w:rsidRPr="00E41B16">
        <w:rPr>
          <w:rFonts w:ascii="Arial" w:hAnsi="Arial" w:cs="Arial"/>
          <w:sz w:val="24"/>
          <w:szCs w:val="24"/>
        </w:rPr>
        <w:t>AUTORIZAÇÃO</w:t>
      </w:r>
    </w:p>
    <w:p w14:paraId="3DF98CBB" w14:textId="77777777" w:rsidR="00DA42BD" w:rsidRPr="00E41B16" w:rsidRDefault="00DA42BD" w:rsidP="00DA42BD">
      <w:pPr>
        <w:pStyle w:val="Corpo"/>
        <w:spacing w:line="288" w:lineRule="auto"/>
        <w:rPr>
          <w:rFonts w:ascii="Arial" w:eastAsia="Helvetica Neue" w:hAnsi="Arial" w:cs="Arial"/>
          <w:sz w:val="24"/>
          <w:szCs w:val="24"/>
        </w:rPr>
      </w:pPr>
    </w:p>
    <w:p w14:paraId="2998C97C" w14:textId="77777777" w:rsidR="00DA42BD" w:rsidRPr="00E41B16" w:rsidRDefault="00DA42BD" w:rsidP="00DA42BD">
      <w:pPr>
        <w:pStyle w:val="Corpo"/>
        <w:spacing w:line="288" w:lineRule="auto"/>
        <w:rPr>
          <w:rFonts w:ascii="Arial" w:eastAsia="Helvetica Neue" w:hAnsi="Arial" w:cs="Arial"/>
          <w:sz w:val="24"/>
          <w:szCs w:val="24"/>
        </w:rPr>
      </w:pPr>
    </w:p>
    <w:p w14:paraId="657674EF" w14:textId="77777777" w:rsidR="00DA42BD" w:rsidRPr="00E41B16" w:rsidRDefault="00DA42BD" w:rsidP="00DA42BD">
      <w:pPr>
        <w:pStyle w:val="Corpo"/>
        <w:spacing w:line="288" w:lineRule="auto"/>
        <w:rPr>
          <w:rFonts w:ascii="Arial" w:eastAsia="Helvetica Neue" w:hAnsi="Arial" w:cs="Arial"/>
          <w:sz w:val="24"/>
          <w:szCs w:val="24"/>
        </w:rPr>
      </w:pPr>
    </w:p>
    <w:p w14:paraId="0C70DB54" w14:textId="2B031BA3" w:rsidR="00DA42BD" w:rsidRPr="00E41B16" w:rsidRDefault="00E41B16" w:rsidP="00E41B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1B16">
        <w:rPr>
          <w:rFonts w:ascii="Arial" w:hAnsi="Arial" w:cs="Arial"/>
          <w:sz w:val="24"/>
          <w:szCs w:val="24"/>
        </w:rPr>
        <w:t>JOSÉ APARECIDO PIRES MACIEL</w:t>
      </w:r>
      <w:r w:rsidR="00DA42BD" w:rsidRPr="00E41B16">
        <w:rPr>
          <w:rFonts w:ascii="Arial" w:hAnsi="Arial" w:cs="Arial"/>
          <w:sz w:val="24"/>
          <w:szCs w:val="24"/>
        </w:rPr>
        <w:t xml:space="preserve">, Presidente da Câmara Municipal de Natalândia, Estado de Minas Gerais, no uso de suas atribuições legais e considerando o que consta do presente processo administrativo, AUTORIZO a abertura de licitação visando a contratação </w:t>
      </w:r>
      <w:r w:rsidRPr="00E41B16">
        <w:rPr>
          <w:rFonts w:ascii="Arial" w:hAnsi="Arial" w:cs="Arial"/>
          <w:bCs/>
          <w:sz w:val="24"/>
          <w:szCs w:val="24"/>
        </w:rPr>
        <w:t>de empresa especializada no ramo de engenharia civil para execução da obra de reforma e ampliação da Câmara Municipal de Natalândia-MG, incluindo o fornecimento de materiais, equipamentos e mão de obra.</w:t>
      </w:r>
      <w:r w:rsidRPr="00E41B16">
        <w:rPr>
          <w:rFonts w:ascii="Arial" w:hAnsi="Arial" w:cs="Arial"/>
          <w:b/>
          <w:sz w:val="24"/>
          <w:szCs w:val="24"/>
        </w:rPr>
        <w:t xml:space="preserve"> </w:t>
      </w:r>
      <w:r w:rsidR="00DA42BD" w:rsidRPr="00E41B16">
        <w:rPr>
          <w:rFonts w:ascii="Arial" w:hAnsi="Arial" w:cs="Arial"/>
          <w:sz w:val="24"/>
          <w:szCs w:val="24"/>
        </w:rPr>
        <w:t xml:space="preserve">Determino à Agente de Contratação e à Equipe de Apoio, designados por meio da Portaria nº 35, de 25 de novembro de 2024, que procedam a autuação do processo e que dêem andamento aos demais atos necessários à realização do processo licitatório. </w:t>
      </w:r>
    </w:p>
    <w:p w14:paraId="609AEB92" w14:textId="77777777" w:rsidR="00DA42BD" w:rsidRDefault="00DA42BD" w:rsidP="00DA42BD">
      <w:pPr>
        <w:pStyle w:val="Corpo"/>
        <w:spacing w:line="288" w:lineRule="auto"/>
        <w:rPr>
          <w:rFonts w:ascii="Arial" w:eastAsia="Helvetica Neue" w:hAnsi="Arial" w:cs="Arial"/>
          <w:sz w:val="24"/>
          <w:szCs w:val="24"/>
        </w:rPr>
      </w:pPr>
    </w:p>
    <w:p w14:paraId="0C5D406C" w14:textId="77777777" w:rsidR="00E41B16" w:rsidRPr="00E41B16" w:rsidRDefault="00E41B16" w:rsidP="00DA42BD">
      <w:pPr>
        <w:pStyle w:val="Corpo"/>
        <w:spacing w:line="288" w:lineRule="auto"/>
        <w:rPr>
          <w:rFonts w:ascii="Arial" w:eastAsia="Helvetica Neue" w:hAnsi="Arial" w:cs="Arial"/>
          <w:sz w:val="24"/>
          <w:szCs w:val="24"/>
        </w:rPr>
      </w:pPr>
    </w:p>
    <w:p w14:paraId="324C39E0" w14:textId="431795F3" w:rsidR="00DA42BD" w:rsidRPr="00E41B16" w:rsidRDefault="00DA42BD" w:rsidP="00DA42BD">
      <w:pPr>
        <w:pStyle w:val="Corpo"/>
        <w:spacing w:line="288" w:lineRule="auto"/>
        <w:jc w:val="center"/>
        <w:rPr>
          <w:rFonts w:ascii="Arial" w:eastAsia="Helvetica Neue" w:hAnsi="Arial" w:cs="Arial"/>
          <w:sz w:val="24"/>
          <w:szCs w:val="24"/>
        </w:rPr>
      </w:pPr>
      <w:r w:rsidRPr="00E41B16">
        <w:rPr>
          <w:rFonts w:ascii="Arial" w:hAnsi="Arial" w:cs="Arial"/>
          <w:sz w:val="24"/>
          <w:szCs w:val="24"/>
        </w:rPr>
        <w:t xml:space="preserve">Natalândia, </w:t>
      </w:r>
      <w:r w:rsidR="006A20EF">
        <w:rPr>
          <w:rFonts w:ascii="Arial" w:hAnsi="Arial" w:cs="Arial"/>
          <w:sz w:val="24"/>
          <w:szCs w:val="24"/>
        </w:rPr>
        <w:t>19</w:t>
      </w:r>
      <w:r w:rsidRPr="00E41B16">
        <w:rPr>
          <w:rFonts w:ascii="Arial" w:hAnsi="Arial" w:cs="Arial"/>
          <w:sz w:val="24"/>
          <w:szCs w:val="24"/>
        </w:rPr>
        <w:t xml:space="preserve"> de </w:t>
      </w:r>
      <w:r w:rsidR="002D2B6E">
        <w:rPr>
          <w:rFonts w:ascii="Arial" w:hAnsi="Arial" w:cs="Arial"/>
          <w:sz w:val="24"/>
          <w:szCs w:val="24"/>
        </w:rPr>
        <w:t>maio</w:t>
      </w:r>
      <w:r w:rsidRPr="00E41B16">
        <w:rPr>
          <w:rFonts w:ascii="Arial" w:hAnsi="Arial" w:cs="Arial"/>
          <w:sz w:val="24"/>
          <w:szCs w:val="24"/>
        </w:rPr>
        <w:t xml:space="preserve"> de 202</w:t>
      </w:r>
      <w:r w:rsidR="00E41B16">
        <w:rPr>
          <w:rFonts w:ascii="Arial" w:hAnsi="Arial" w:cs="Arial"/>
          <w:sz w:val="24"/>
          <w:szCs w:val="24"/>
        </w:rPr>
        <w:t>5</w:t>
      </w:r>
      <w:r w:rsidRPr="00E41B16">
        <w:rPr>
          <w:rFonts w:ascii="Arial" w:hAnsi="Arial" w:cs="Arial"/>
          <w:sz w:val="24"/>
          <w:szCs w:val="24"/>
        </w:rPr>
        <w:t>.</w:t>
      </w:r>
    </w:p>
    <w:p w14:paraId="31550730" w14:textId="77777777" w:rsidR="00DA42BD" w:rsidRPr="00E41B16" w:rsidRDefault="00DA42BD" w:rsidP="00DA42BD">
      <w:pPr>
        <w:pStyle w:val="Corpo"/>
        <w:spacing w:line="288" w:lineRule="auto"/>
        <w:jc w:val="center"/>
        <w:rPr>
          <w:rFonts w:ascii="Arial" w:eastAsia="Helvetica Neue" w:hAnsi="Arial" w:cs="Arial"/>
          <w:sz w:val="24"/>
          <w:szCs w:val="24"/>
        </w:rPr>
      </w:pPr>
    </w:p>
    <w:p w14:paraId="26019AD9" w14:textId="77777777" w:rsidR="00DA42BD" w:rsidRPr="00E41B16" w:rsidRDefault="00DA42BD" w:rsidP="00DA42BD">
      <w:pPr>
        <w:pStyle w:val="Corpo"/>
        <w:spacing w:line="288" w:lineRule="auto"/>
        <w:jc w:val="center"/>
        <w:rPr>
          <w:rFonts w:ascii="Arial" w:eastAsia="Helvetica Neue" w:hAnsi="Arial" w:cs="Arial"/>
          <w:sz w:val="24"/>
          <w:szCs w:val="24"/>
        </w:rPr>
      </w:pPr>
    </w:p>
    <w:p w14:paraId="269E4B94" w14:textId="77777777" w:rsidR="00DA42BD" w:rsidRPr="00E41B16" w:rsidRDefault="00DA42BD" w:rsidP="00DA42BD">
      <w:pPr>
        <w:pStyle w:val="Corpo"/>
        <w:spacing w:line="288" w:lineRule="auto"/>
        <w:jc w:val="center"/>
        <w:rPr>
          <w:rFonts w:ascii="Arial" w:eastAsia="Helvetica Neue" w:hAnsi="Arial" w:cs="Arial"/>
          <w:sz w:val="24"/>
          <w:szCs w:val="24"/>
        </w:rPr>
      </w:pPr>
    </w:p>
    <w:p w14:paraId="21C630F4" w14:textId="226CD433" w:rsidR="00DA42BD" w:rsidRPr="00E41B16" w:rsidRDefault="00E41B16" w:rsidP="00DA42BD">
      <w:pPr>
        <w:pStyle w:val="Corpo"/>
        <w:spacing w:line="288" w:lineRule="auto"/>
        <w:jc w:val="center"/>
        <w:rPr>
          <w:rFonts w:ascii="Arial" w:eastAsia="Helvetica Neue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APARECIDO PIRES MACIEL</w:t>
      </w:r>
    </w:p>
    <w:p w14:paraId="4B50BF5B" w14:textId="77777777" w:rsidR="00DA42BD" w:rsidRPr="00E41B16" w:rsidRDefault="00DA42BD" w:rsidP="00DA42BD">
      <w:pPr>
        <w:pStyle w:val="Corpo"/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E41B16">
        <w:rPr>
          <w:rFonts w:ascii="Arial" w:hAnsi="Arial" w:cs="Arial"/>
          <w:sz w:val="24"/>
          <w:szCs w:val="24"/>
        </w:rPr>
        <w:t>Presidente</w:t>
      </w:r>
    </w:p>
    <w:p w14:paraId="73C9E12B" w14:textId="77777777" w:rsidR="00DA42BD" w:rsidRPr="00E41B16" w:rsidRDefault="00DA42BD" w:rsidP="00DA42BD">
      <w:pPr>
        <w:rPr>
          <w:rFonts w:ascii="Arial" w:hAnsi="Arial" w:cs="Arial"/>
          <w:sz w:val="24"/>
          <w:szCs w:val="24"/>
        </w:rPr>
      </w:pPr>
    </w:p>
    <w:p w14:paraId="58592180" w14:textId="77777777" w:rsidR="00F77D65" w:rsidRDefault="00F77D65"/>
    <w:p w14:paraId="6E670FFA" w14:textId="77777777" w:rsidR="00F77D65" w:rsidRDefault="00F77D65"/>
    <w:p w14:paraId="02DCD9EB" w14:textId="77777777" w:rsidR="00F77D65" w:rsidRDefault="00F77D65"/>
    <w:p w14:paraId="6DA0B5A7" w14:textId="77777777" w:rsidR="00F77D65" w:rsidRDefault="00F77D65"/>
    <w:p w14:paraId="4965CB18" w14:textId="77777777" w:rsidR="00F77D65" w:rsidRDefault="00F77D65"/>
    <w:p w14:paraId="612D3933" w14:textId="77777777" w:rsidR="00F77D65" w:rsidRDefault="00F77D65"/>
    <w:p w14:paraId="1EF83F6F" w14:textId="77777777" w:rsidR="00F77D65" w:rsidRDefault="00F77D65"/>
    <w:p w14:paraId="34A63A00" w14:textId="77777777" w:rsidR="00F77D65" w:rsidRDefault="00F77D65"/>
    <w:p w14:paraId="680BE013" w14:textId="77777777" w:rsidR="00F77D65" w:rsidRDefault="00F77D65"/>
    <w:p w14:paraId="2AA01D15" w14:textId="77777777" w:rsidR="00F77D65" w:rsidRDefault="00F77D65"/>
    <w:p w14:paraId="5B8882D9" w14:textId="77777777" w:rsidR="00F77D65" w:rsidRDefault="00F77D65"/>
    <w:sectPr w:rsidR="00F77D65" w:rsidSect="00E53C9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3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AFF5" w14:textId="77777777" w:rsidR="008A2577" w:rsidRDefault="008A2577" w:rsidP="00E30EF9">
      <w:pPr>
        <w:spacing w:after="0" w:line="240" w:lineRule="auto"/>
      </w:pPr>
      <w:r>
        <w:separator/>
      </w:r>
    </w:p>
  </w:endnote>
  <w:endnote w:type="continuationSeparator" w:id="0">
    <w:p w14:paraId="537B11AC" w14:textId="77777777" w:rsidR="008A2577" w:rsidRDefault="008A2577" w:rsidP="00E3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820F" w14:textId="77777777" w:rsidR="00E30EF9" w:rsidRDefault="0050703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7E4F0E99" wp14:editId="39F0044F">
          <wp:simplePos x="0" y="0"/>
          <wp:positionH relativeFrom="page">
            <wp:align>right</wp:align>
          </wp:positionH>
          <wp:positionV relativeFrom="page">
            <wp:posOffset>9801860</wp:posOffset>
          </wp:positionV>
          <wp:extent cx="7827645" cy="663575"/>
          <wp:effectExtent l="0" t="0" r="1905" b="3175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 timbrado advogada direito moderno minimalista preto bege marrom (Documento (A4)) (2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97"/>
                  <a:stretch/>
                </pic:blipFill>
                <pic:spPr bwMode="auto">
                  <a:xfrm>
                    <a:off x="0" y="0"/>
                    <a:ext cx="7827645" cy="663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C423" w14:textId="77777777" w:rsidR="008A2577" w:rsidRDefault="008A2577" w:rsidP="00E30EF9">
      <w:pPr>
        <w:spacing w:after="0" w:line="240" w:lineRule="auto"/>
      </w:pPr>
      <w:r>
        <w:separator/>
      </w:r>
    </w:p>
  </w:footnote>
  <w:footnote w:type="continuationSeparator" w:id="0">
    <w:p w14:paraId="08A9C4B9" w14:textId="77777777" w:rsidR="008A2577" w:rsidRDefault="008A2577" w:rsidP="00E3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70C3" w14:textId="77777777" w:rsidR="00946871" w:rsidRDefault="00000000">
    <w:pPr>
      <w:pStyle w:val="Cabealho"/>
    </w:pPr>
    <w:r>
      <w:rPr>
        <w:noProof/>
        <w:lang w:eastAsia="pt-BR"/>
      </w:rPr>
      <w:pict w14:anchorId="5EF0C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453094" o:spid="_x0000_s1029" type="#_x0000_t75" style="position:absolute;margin-left:0;margin-top:0;width:424.9pt;height:118.9pt;z-index:-251655168;mso-position-horizontal:center;mso-position-horizontal-relative:margin;mso-position-vertical:center;mso-position-vertical-relative:margin" o:allowincell="f">
          <v:imagedata r:id="rId1" o:title="f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1550" w14:textId="77777777" w:rsidR="00BE4DEC" w:rsidRPr="00005B0B" w:rsidRDefault="00BE4DEC">
    <w:pPr>
      <w:pStyle w:val="Cabealho"/>
      <w:rPr>
        <w:noProof/>
        <w:sz w:val="4"/>
        <w:szCs w:val="4"/>
        <w:lang w:eastAsia="pt-BR"/>
      </w:rPr>
    </w:pPr>
    <w:r w:rsidRPr="00005B0B">
      <w:rPr>
        <w:noProof/>
        <w:sz w:val="4"/>
        <w:szCs w:val="4"/>
        <w:lang w:eastAsia="pt-BR"/>
      </w:rPr>
      <w:drawing>
        <wp:anchor distT="0" distB="0" distL="114300" distR="114300" simplePos="0" relativeHeight="251663360" behindDoc="0" locked="0" layoutInCell="1" allowOverlap="1" wp14:anchorId="573DE887" wp14:editId="5DF8DFC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7615" cy="939800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advogada direito moderno minimalista preto bege marrom (Documento (A4)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232"/>
                  <a:stretch/>
                </pic:blipFill>
                <pic:spPr bwMode="auto">
                  <a:xfrm>
                    <a:off x="0" y="0"/>
                    <a:ext cx="7587615" cy="939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sz w:val="4"/>
        <w:szCs w:val="4"/>
        <w:lang w:eastAsia="pt-BR"/>
      </w:rPr>
      <w:pict w14:anchorId="2D4D0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453095" o:spid="_x0000_s1030" type="#_x0000_t75" style="position:absolute;margin-left:0;margin-top:0;width:424.9pt;height:118.9pt;z-index:-251654144;mso-position-horizontal:center;mso-position-horizontal-relative:margin;mso-position-vertical:center;mso-position-vertical-relative:margin" o:allowincell="f">
          <v:imagedata r:id="rId2" o:title="file" gain="19661f" blacklevel="22938f"/>
          <w10:wrap anchorx="margin" anchory="margin"/>
        </v:shape>
      </w:pict>
    </w:r>
  </w:p>
  <w:p w14:paraId="46897966" w14:textId="77777777" w:rsidR="00E30EF9" w:rsidRPr="00005B0B" w:rsidRDefault="00E30EF9">
    <w:pPr>
      <w:pStyle w:val="Cabealh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DF6AB" w14:textId="77777777" w:rsidR="00946871" w:rsidRDefault="00000000">
    <w:pPr>
      <w:pStyle w:val="Cabealho"/>
    </w:pPr>
    <w:r>
      <w:rPr>
        <w:noProof/>
        <w:lang w:eastAsia="pt-BR"/>
      </w:rPr>
      <w:pict w14:anchorId="47E22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453093" o:spid="_x0000_s1028" type="#_x0000_t75" style="position:absolute;margin-left:0;margin-top:0;width:424.9pt;height:118.9pt;z-index:-251656192;mso-position-horizontal:center;mso-position-horizontal-relative:margin;mso-position-vertical:center;mso-position-vertical-relative:margin" o:allowincell="f">
          <v:imagedata r:id="rId1" o:title="f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F3509"/>
    <w:multiLevelType w:val="hybridMultilevel"/>
    <w:tmpl w:val="1864F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775BE"/>
    <w:multiLevelType w:val="hybridMultilevel"/>
    <w:tmpl w:val="55D40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91073">
    <w:abstractNumId w:val="1"/>
  </w:num>
  <w:num w:numId="2" w16cid:durableId="1999576270">
    <w:abstractNumId w:val="1"/>
  </w:num>
  <w:num w:numId="3" w16cid:durableId="68675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F9"/>
    <w:rsid w:val="00005B0B"/>
    <w:rsid w:val="00055A67"/>
    <w:rsid w:val="000E03ED"/>
    <w:rsid w:val="00222E84"/>
    <w:rsid w:val="002D2B6E"/>
    <w:rsid w:val="005029F1"/>
    <w:rsid w:val="00507035"/>
    <w:rsid w:val="006068A3"/>
    <w:rsid w:val="006A20EF"/>
    <w:rsid w:val="00755D3D"/>
    <w:rsid w:val="007732A6"/>
    <w:rsid w:val="007F3705"/>
    <w:rsid w:val="00812E2C"/>
    <w:rsid w:val="00817617"/>
    <w:rsid w:val="008A2577"/>
    <w:rsid w:val="00946871"/>
    <w:rsid w:val="00991653"/>
    <w:rsid w:val="009C49FA"/>
    <w:rsid w:val="00A43F35"/>
    <w:rsid w:val="00A470E6"/>
    <w:rsid w:val="00B54B0F"/>
    <w:rsid w:val="00BB3858"/>
    <w:rsid w:val="00BE4DEC"/>
    <w:rsid w:val="00CE74BB"/>
    <w:rsid w:val="00DA3296"/>
    <w:rsid w:val="00DA42BD"/>
    <w:rsid w:val="00E30EF9"/>
    <w:rsid w:val="00E41B16"/>
    <w:rsid w:val="00E53C98"/>
    <w:rsid w:val="00F77D65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05BB9"/>
  <w15:chartTrackingRefBased/>
  <w15:docId w15:val="{65F11946-0B9C-4F2C-A497-8810D6C1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E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0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EF9"/>
  </w:style>
  <w:style w:type="paragraph" w:styleId="Rodap">
    <w:name w:val="footer"/>
    <w:basedOn w:val="Normal"/>
    <w:link w:val="RodapChar"/>
    <w:uiPriority w:val="99"/>
    <w:unhideWhenUsed/>
    <w:rsid w:val="00E30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EF9"/>
  </w:style>
  <w:style w:type="character" w:styleId="Nmerodepgina">
    <w:name w:val="page number"/>
    <w:basedOn w:val="Fontepargpadro"/>
    <w:uiPriority w:val="99"/>
    <w:unhideWhenUsed/>
    <w:rsid w:val="00E30EF9"/>
  </w:style>
  <w:style w:type="paragraph" w:customStyle="1" w:styleId="TableParagraph">
    <w:name w:val="Table Paragraph"/>
    <w:basedOn w:val="Normal"/>
    <w:uiPriority w:val="1"/>
    <w:qFormat/>
    <w:rsid w:val="000E03E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customStyle="1" w:styleId="CorpoA">
    <w:name w:val="Corpo A"/>
    <w:rsid w:val="000E03ED"/>
    <w:pPr>
      <w:suppressAutoHyphens/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pt-B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enhum">
    <w:name w:val="Nenhum"/>
    <w:rsid w:val="000E03ED"/>
  </w:style>
  <w:style w:type="table" w:styleId="Tabelacomgrade">
    <w:name w:val="Table Grid"/>
    <w:basedOn w:val="Tabelanormal"/>
    <w:rsid w:val="000E03ED"/>
    <w:pPr>
      <w:spacing w:after="0" w:line="240" w:lineRule="auto"/>
    </w:pPr>
    <w:rPr>
      <w:rFonts w:eastAsiaTheme="minorEastAsia"/>
      <w:sz w:val="24"/>
      <w:szCs w:val="24"/>
      <w:lang w:val="pt-PT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E03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DA42BD"/>
    <w:pPr>
      <w:spacing w:after="0" w:line="240" w:lineRule="auto"/>
      <w:jc w:val="both"/>
    </w:pPr>
    <w:rPr>
      <w:rFonts w:ascii="Helvetica" w:eastAsia="Arial Unicode MS" w:hAnsi="Helvetica" w:cs="Arial Unicode MS"/>
      <w:color w:val="000000"/>
      <w:lang w:val="pt-PT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773E-05A9-45D1-95FF-2D7A62FF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Lídia Maria Miguel Alves</cp:lastModifiedBy>
  <cp:revision>18</cp:revision>
  <cp:lastPrinted>2025-08-07T11:21:00Z</cp:lastPrinted>
  <dcterms:created xsi:type="dcterms:W3CDTF">2025-02-07T11:49:00Z</dcterms:created>
  <dcterms:modified xsi:type="dcterms:W3CDTF">2025-08-07T11:22:00Z</dcterms:modified>
</cp:coreProperties>
</file>